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6" w:rsidRDefault="00981989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D329EF">
        <w:rPr>
          <w:color w:val="000000"/>
        </w:rPr>
        <w:t>25 maja</w:t>
      </w:r>
      <w:r w:rsidR="00D329EF" w:rsidDel="00D329EF">
        <w:rPr>
          <w:color w:val="000000"/>
        </w:rPr>
        <w:t xml:space="preserve"> </w:t>
      </w:r>
      <w:r>
        <w:rPr>
          <w:color w:val="000000"/>
        </w:rPr>
        <w:t>2020 r.</w:t>
      </w:r>
    </w:p>
    <w:p w:rsidR="00DF3816" w:rsidRDefault="00DF3816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DF3816" w:rsidRPr="00C06BA8" w:rsidRDefault="00C06BA8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6BA8">
        <w:rPr>
          <w:b/>
          <w:bCs/>
          <w:sz w:val="28"/>
          <w:szCs w:val="28"/>
        </w:rPr>
        <w:t>Logistyka wsparta technologią pozwala zaoszczędzić na firmowych wysyłkach pocztowych</w:t>
      </w:r>
    </w:p>
    <w:p w:rsidR="00EB5578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06BA8" w:rsidRDefault="00797A48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Optymalizacja kosztów to dziś bardzo popularne hasło. </w:t>
      </w:r>
      <w:r w:rsidR="00EB5578">
        <w:rPr>
          <w:b/>
          <w:bCs/>
          <w:sz w:val="24"/>
          <w:szCs w:val="24"/>
        </w:rPr>
        <w:t>Wiele firm, które do tej pory niezbyt skrupulatnie liczyły wydatki</w:t>
      </w:r>
      <w:r w:rsidR="006A5A6A">
        <w:rPr>
          <w:b/>
          <w:bCs/>
          <w:sz w:val="24"/>
          <w:szCs w:val="24"/>
        </w:rPr>
        <w:t>,</w:t>
      </w:r>
      <w:r w:rsidR="00EB5578">
        <w:rPr>
          <w:b/>
          <w:bCs/>
          <w:sz w:val="24"/>
          <w:szCs w:val="24"/>
        </w:rPr>
        <w:t xml:space="preserve"> teraz </w:t>
      </w:r>
      <w:r w:rsidR="006A5A6A">
        <w:rPr>
          <w:b/>
          <w:bCs/>
          <w:sz w:val="24"/>
          <w:szCs w:val="24"/>
        </w:rPr>
        <w:t>dokładniej kalkul</w:t>
      </w:r>
      <w:r w:rsidR="00A17EBB">
        <w:rPr>
          <w:b/>
          <w:bCs/>
          <w:sz w:val="24"/>
          <w:szCs w:val="24"/>
        </w:rPr>
        <w:t xml:space="preserve">uje </w:t>
      </w:r>
      <w:r w:rsidR="006628D0">
        <w:rPr>
          <w:b/>
          <w:bCs/>
          <w:sz w:val="24"/>
          <w:szCs w:val="24"/>
        </w:rPr>
        <w:t xml:space="preserve">efektywność swoich działań. </w:t>
      </w:r>
      <w:r w:rsidR="003C0395">
        <w:rPr>
          <w:b/>
          <w:bCs/>
          <w:sz w:val="24"/>
          <w:szCs w:val="24"/>
        </w:rPr>
        <w:t>Jednym z obszarów, w których</w:t>
      </w:r>
      <w:r w:rsidR="00C22952">
        <w:rPr>
          <w:b/>
          <w:bCs/>
          <w:sz w:val="24"/>
          <w:szCs w:val="24"/>
        </w:rPr>
        <w:t xml:space="preserve"> </w:t>
      </w:r>
      <w:r w:rsidR="00717B2A">
        <w:rPr>
          <w:b/>
          <w:bCs/>
          <w:sz w:val="24"/>
          <w:szCs w:val="24"/>
        </w:rPr>
        <w:t xml:space="preserve">każde przedsiębiorstwo może </w:t>
      </w:r>
      <w:r w:rsidR="00C22952">
        <w:rPr>
          <w:b/>
          <w:bCs/>
          <w:sz w:val="24"/>
          <w:szCs w:val="24"/>
        </w:rPr>
        <w:t>poszuk</w:t>
      </w:r>
      <w:r w:rsidR="003C0395">
        <w:rPr>
          <w:b/>
          <w:bCs/>
          <w:sz w:val="24"/>
          <w:szCs w:val="24"/>
        </w:rPr>
        <w:t xml:space="preserve">ać </w:t>
      </w:r>
      <w:r w:rsidR="00C42310">
        <w:rPr>
          <w:b/>
          <w:bCs/>
          <w:sz w:val="24"/>
          <w:szCs w:val="24"/>
        </w:rPr>
        <w:t>oszczędności są procesy wewnę</w:t>
      </w:r>
      <w:r w:rsidR="00717B2A">
        <w:rPr>
          <w:b/>
          <w:bCs/>
          <w:sz w:val="24"/>
          <w:szCs w:val="24"/>
        </w:rPr>
        <w:t>trzne</w:t>
      </w:r>
      <w:r w:rsidR="003C0395">
        <w:rPr>
          <w:b/>
          <w:bCs/>
          <w:sz w:val="24"/>
          <w:szCs w:val="24"/>
        </w:rPr>
        <w:t xml:space="preserve">, </w:t>
      </w:r>
      <w:r w:rsidR="008012C9">
        <w:rPr>
          <w:b/>
          <w:bCs/>
          <w:sz w:val="24"/>
          <w:szCs w:val="24"/>
        </w:rPr>
        <w:t xml:space="preserve">takie </w:t>
      </w:r>
      <w:r w:rsidR="003C0395">
        <w:rPr>
          <w:b/>
          <w:bCs/>
          <w:sz w:val="24"/>
          <w:szCs w:val="24"/>
        </w:rPr>
        <w:t xml:space="preserve">jak </w:t>
      </w:r>
      <w:r w:rsidR="00473F22">
        <w:rPr>
          <w:b/>
          <w:bCs/>
          <w:sz w:val="24"/>
          <w:szCs w:val="24"/>
        </w:rPr>
        <w:t>wysyłki pocztowe</w:t>
      </w:r>
      <w:r w:rsidR="00DE5DDE">
        <w:rPr>
          <w:b/>
          <w:bCs/>
          <w:sz w:val="24"/>
          <w:szCs w:val="24"/>
        </w:rPr>
        <w:t xml:space="preserve">. </w:t>
      </w:r>
      <w:r w:rsidR="00605DF1">
        <w:rPr>
          <w:b/>
          <w:bCs/>
          <w:sz w:val="24"/>
          <w:szCs w:val="24"/>
        </w:rPr>
        <w:t xml:space="preserve">Korzyści </w:t>
      </w:r>
      <w:r w:rsidR="00473F22">
        <w:rPr>
          <w:b/>
          <w:bCs/>
          <w:sz w:val="24"/>
          <w:szCs w:val="24"/>
        </w:rPr>
        <w:t>zależą</w:t>
      </w:r>
      <w:r w:rsidR="006C1798">
        <w:rPr>
          <w:b/>
          <w:bCs/>
          <w:sz w:val="24"/>
          <w:szCs w:val="24"/>
        </w:rPr>
        <w:t xml:space="preserve"> od</w:t>
      </w:r>
      <w:r w:rsidR="00E00269">
        <w:rPr>
          <w:b/>
          <w:bCs/>
          <w:sz w:val="24"/>
          <w:szCs w:val="24"/>
        </w:rPr>
        <w:t xml:space="preserve"> wielkości firmy oraz</w:t>
      </w:r>
      <w:r w:rsidR="006C1798">
        <w:rPr>
          <w:b/>
          <w:bCs/>
          <w:sz w:val="24"/>
          <w:szCs w:val="24"/>
        </w:rPr>
        <w:t xml:space="preserve"> skali</w:t>
      </w:r>
      <w:r w:rsidR="00194A3A">
        <w:rPr>
          <w:b/>
          <w:bCs/>
          <w:sz w:val="24"/>
          <w:szCs w:val="24"/>
        </w:rPr>
        <w:t xml:space="preserve"> prowadzonej </w:t>
      </w:r>
      <w:r w:rsidR="00E00269">
        <w:rPr>
          <w:b/>
          <w:bCs/>
          <w:sz w:val="24"/>
          <w:szCs w:val="24"/>
        </w:rPr>
        <w:t>korespondencji</w:t>
      </w:r>
      <w:r w:rsidR="006C1798">
        <w:rPr>
          <w:b/>
          <w:bCs/>
          <w:sz w:val="24"/>
          <w:szCs w:val="24"/>
        </w:rPr>
        <w:t xml:space="preserve">, </w:t>
      </w:r>
      <w:r w:rsidR="003D1FBD">
        <w:rPr>
          <w:b/>
          <w:bCs/>
          <w:sz w:val="24"/>
          <w:szCs w:val="24"/>
        </w:rPr>
        <w:t>więksi zyskają więc więcej. P</w:t>
      </w:r>
      <w:r w:rsidR="00605DF1">
        <w:rPr>
          <w:b/>
          <w:bCs/>
          <w:sz w:val="24"/>
          <w:szCs w:val="24"/>
        </w:rPr>
        <w:t xml:space="preserve">oprawa efektywności </w:t>
      </w:r>
      <w:r w:rsidR="003D1FBD">
        <w:rPr>
          <w:b/>
          <w:bCs/>
          <w:sz w:val="24"/>
          <w:szCs w:val="24"/>
        </w:rPr>
        <w:t xml:space="preserve">w </w:t>
      </w:r>
      <w:r w:rsidR="00337BCF">
        <w:rPr>
          <w:b/>
          <w:bCs/>
          <w:sz w:val="24"/>
          <w:szCs w:val="24"/>
        </w:rPr>
        <w:t>tym obszarze</w:t>
      </w:r>
      <w:r w:rsidR="003D1FBD">
        <w:rPr>
          <w:b/>
          <w:bCs/>
          <w:sz w:val="24"/>
          <w:szCs w:val="24"/>
        </w:rPr>
        <w:t xml:space="preserve"> </w:t>
      </w:r>
      <w:r w:rsidR="00340B64">
        <w:rPr>
          <w:b/>
          <w:bCs/>
          <w:sz w:val="24"/>
          <w:szCs w:val="24"/>
        </w:rPr>
        <w:t>wyjdzie</w:t>
      </w:r>
      <w:r w:rsidR="003D1FBD">
        <w:rPr>
          <w:b/>
          <w:bCs/>
          <w:sz w:val="24"/>
          <w:szCs w:val="24"/>
        </w:rPr>
        <w:t xml:space="preserve"> jednak</w:t>
      </w:r>
      <w:r w:rsidR="00340B64">
        <w:rPr>
          <w:b/>
          <w:bCs/>
          <w:sz w:val="24"/>
          <w:szCs w:val="24"/>
        </w:rPr>
        <w:t xml:space="preserve"> na dobre także </w:t>
      </w:r>
      <w:r w:rsidR="003D1FBD">
        <w:rPr>
          <w:b/>
          <w:bCs/>
          <w:sz w:val="24"/>
          <w:szCs w:val="24"/>
        </w:rPr>
        <w:t>małym i średnim przedsiębiorstwom.</w:t>
      </w:r>
      <w:r w:rsidR="00340B64">
        <w:rPr>
          <w:b/>
          <w:bCs/>
          <w:sz w:val="24"/>
          <w:szCs w:val="24"/>
        </w:rPr>
        <w:t xml:space="preserve"> </w:t>
      </w:r>
    </w:p>
    <w:p w:rsidR="004B5735" w:rsidRPr="00CB3B11" w:rsidRDefault="004B5735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076C56" w:rsidRDefault="00D40009" w:rsidP="00616FF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</w:t>
      </w:r>
      <w:r w:rsidR="00036E0C">
        <w:rPr>
          <w:bCs/>
          <w:sz w:val="24"/>
          <w:szCs w:val="24"/>
        </w:rPr>
        <w:t>prawie trzech</w:t>
      </w:r>
      <w:r>
        <w:rPr>
          <w:bCs/>
          <w:sz w:val="24"/>
          <w:szCs w:val="24"/>
        </w:rPr>
        <w:t xml:space="preserve"> miesiącach spowolnienia wywołanego pandemią koronawirusa, sytuacja polskich firm </w:t>
      </w:r>
      <w:r w:rsidR="00036E0C">
        <w:rPr>
          <w:bCs/>
          <w:sz w:val="24"/>
          <w:szCs w:val="24"/>
        </w:rPr>
        <w:t xml:space="preserve">poprawia się, ale część </w:t>
      </w:r>
      <w:r w:rsidR="00594999">
        <w:rPr>
          <w:bCs/>
          <w:sz w:val="24"/>
          <w:szCs w:val="24"/>
        </w:rPr>
        <w:t xml:space="preserve">z nich </w:t>
      </w:r>
      <w:r w:rsidR="00036E0C">
        <w:rPr>
          <w:bCs/>
          <w:sz w:val="24"/>
          <w:szCs w:val="24"/>
        </w:rPr>
        <w:t>wciąż czuje się niepewnie</w:t>
      </w:r>
      <w:r>
        <w:rPr>
          <w:bCs/>
          <w:sz w:val="24"/>
          <w:szCs w:val="24"/>
        </w:rPr>
        <w:t xml:space="preserve"> – podaje </w:t>
      </w:r>
      <w:r w:rsidR="00276B58">
        <w:rPr>
          <w:bCs/>
          <w:sz w:val="24"/>
          <w:szCs w:val="24"/>
        </w:rPr>
        <w:t>raport dotyczący</w:t>
      </w:r>
      <w:r w:rsidR="00276B58" w:rsidRPr="00E34AFC">
        <w:rPr>
          <w:bCs/>
          <w:sz w:val="24"/>
          <w:szCs w:val="24"/>
        </w:rPr>
        <w:t xml:space="preserve"> kondycji</w:t>
      </w:r>
      <w:r w:rsidR="00276B58">
        <w:rPr>
          <w:bCs/>
          <w:sz w:val="24"/>
          <w:szCs w:val="24"/>
        </w:rPr>
        <w:t xml:space="preserve"> przedsiębiorstw, p</w:t>
      </w:r>
      <w:r w:rsidR="00CF7F05">
        <w:rPr>
          <w:bCs/>
          <w:sz w:val="24"/>
          <w:szCs w:val="24"/>
        </w:rPr>
        <w:t xml:space="preserve">rzygotowany przez </w:t>
      </w:r>
      <w:r w:rsidR="00CF7F05" w:rsidRPr="00E34AFC">
        <w:rPr>
          <w:bCs/>
          <w:sz w:val="24"/>
          <w:szCs w:val="24"/>
        </w:rPr>
        <w:t>Polski Instytut Ekonomiczny i Polski Fundusz Rozwoju</w:t>
      </w:r>
      <w:r w:rsidR="00276B58">
        <w:rPr>
          <w:rStyle w:val="Odwoanieprzypisudolnego"/>
          <w:bCs/>
          <w:sz w:val="24"/>
          <w:szCs w:val="24"/>
        </w:rPr>
        <w:footnoteReference w:id="1"/>
      </w:r>
      <w:r w:rsidR="000B623F">
        <w:rPr>
          <w:bCs/>
          <w:sz w:val="24"/>
          <w:szCs w:val="24"/>
        </w:rPr>
        <w:t xml:space="preserve">. </w:t>
      </w:r>
      <w:r w:rsidR="000235D6">
        <w:rPr>
          <w:bCs/>
          <w:sz w:val="24"/>
          <w:szCs w:val="24"/>
        </w:rPr>
        <w:t>W stosunku do kwietnia</w:t>
      </w:r>
      <w:r w:rsidR="00D62AF2">
        <w:rPr>
          <w:bCs/>
          <w:sz w:val="24"/>
          <w:szCs w:val="24"/>
        </w:rPr>
        <w:t>,</w:t>
      </w:r>
      <w:r w:rsidR="000235D6">
        <w:rPr>
          <w:bCs/>
          <w:sz w:val="24"/>
          <w:szCs w:val="24"/>
        </w:rPr>
        <w:t xml:space="preserve"> </w:t>
      </w:r>
      <w:r w:rsidR="00D62AF2">
        <w:rPr>
          <w:bCs/>
          <w:sz w:val="24"/>
          <w:szCs w:val="24"/>
        </w:rPr>
        <w:t>o 1</w:t>
      </w:r>
      <w:r w:rsidR="00D62AF2" w:rsidRPr="00D62AF2">
        <w:rPr>
          <w:bCs/>
          <w:sz w:val="24"/>
          <w:szCs w:val="24"/>
        </w:rPr>
        <w:t xml:space="preserve">8 pkt. proc. </w:t>
      </w:r>
      <w:r w:rsidR="00D62AF2">
        <w:rPr>
          <w:bCs/>
          <w:sz w:val="24"/>
          <w:szCs w:val="24"/>
        </w:rPr>
        <w:t xml:space="preserve">zmalał odsetek firm </w:t>
      </w:r>
      <w:r w:rsidR="00D62AF2" w:rsidRPr="000235D6">
        <w:rPr>
          <w:bCs/>
          <w:sz w:val="24"/>
          <w:szCs w:val="24"/>
        </w:rPr>
        <w:t>doświadczających spadku sprzedaży</w:t>
      </w:r>
      <w:r w:rsidR="00D62AF2">
        <w:rPr>
          <w:bCs/>
          <w:sz w:val="24"/>
          <w:szCs w:val="24"/>
        </w:rPr>
        <w:t xml:space="preserve">. Na początku maja wciąż jest ich </w:t>
      </w:r>
      <w:r w:rsidR="00E77F4B">
        <w:rPr>
          <w:bCs/>
          <w:sz w:val="24"/>
          <w:szCs w:val="24"/>
        </w:rPr>
        <w:t>jednak niemal połowa (49 proc.).</w:t>
      </w:r>
      <w:r w:rsidR="00BF5AFE">
        <w:rPr>
          <w:bCs/>
          <w:sz w:val="24"/>
          <w:szCs w:val="24"/>
        </w:rPr>
        <w:t xml:space="preserve"> </w:t>
      </w:r>
      <w:bookmarkStart w:id="0" w:name="_GoBack"/>
      <w:bookmarkEnd w:id="0"/>
      <w:r w:rsidR="00660F8C">
        <w:rPr>
          <w:bCs/>
          <w:sz w:val="24"/>
          <w:szCs w:val="24"/>
        </w:rPr>
        <w:t>Szukając oszczędności, wiele firm w pierwszym odruchu zdecydowało si</w:t>
      </w:r>
      <w:r w:rsidR="00C648D2">
        <w:rPr>
          <w:bCs/>
          <w:sz w:val="24"/>
          <w:szCs w:val="24"/>
        </w:rPr>
        <w:t xml:space="preserve">ę na redukcję zatrudnienia. </w:t>
      </w:r>
      <w:r w:rsidR="00E77F4B">
        <w:rPr>
          <w:bCs/>
          <w:sz w:val="24"/>
          <w:szCs w:val="24"/>
        </w:rPr>
        <w:t xml:space="preserve">Dziś takie zamiary deklaruje 8 proc., </w:t>
      </w:r>
      <w:r w:rsidR="00E77F4B" w:rsidRPr="00E77F4B">
        <w:rPr>
          <w:bCs/>
          <w:sz w:val="24"/>
          <w:szCs w:val="24"/>
        </w:rPr>
        <w:t>ale co piąta wciąż chce obniżyć wynagrodzenia</w:t>
      </w:r>
      <w:r w:rsidR="004F0348">
        <w:rPr>
          <w:bCs/>
          <w:sz w:val="24"/>
          <w:szCs w:val="24"/>
        </w:rPr>
        <w:t xml:space="preserve">. </w:t>
      </w:r>
      <w:r w:rsidR="003335B9">
        <w:rPr>
          <w:bCs/>
          <w:sz w:val="24"/>
          <w:szCs w:val="24"/>
        </w:rPr>
        <w:t xml:space="preserve">Taka decyzja może </w:t>
      </w:r>
      <w:r w:rsidR="00B11044">
        <w:rPr>
          <w:bCs/>
          <w:sz w:val="24"/>
          <w:szCs w:val="24"/>
        </w:rPr>
        <w:t xml:space="preserve">jednak </w:t>
      </w:r>
      <w:r w:rsidR="00C648D2">
        <w:rPr>
          <w:bCs/>
          <w:sz w:val="24"/>
          <w:szCs w:val="24"/>
        </w:rPr>
        <w:t>po</w:t>
      </w:r>
      <w:r w:rsidR="003335B9">
        <w:rPr>
          <w:bCs/>
          <w:sz w:val="24"/>
          <w:szCs w:val="24"/>
        </w:rPr>
        <w:t>d</w:t>
      </w:r>
      <w:r w:rsidR="00C648D2">
        <w:rPr>
          <w:bCs/>
          <w:sz w:val="24"/>
          <w:szCs w:val="24"/>
        </w:rPr>
        <w:t>ziałać</w:t>
      </w:r>
      <w:r w:rsidR="00B77B6C">
        <w:rPr>
          <w:bCs/>
          <w:sz w:val="24"/>
          <w:szCs w:val="24"/>
        </w:rPr>
        <w:t xml:space="preserve"> hamująco na rozwój biznesu, u</w:t>
      </w:r>
      <w:r w:rsidR="003335B9">
        <w:rPr>
          <w:bCs/>
          <w:sz w:val="24"/>
          <w:szCs w:val="24"/>
        </w:rPr>
        <w:t xml:space="preserve">trudniając wychodzenie z kryzysowej sytuacji. </w:t>
      </w:r>
      <w:r w:rsidR="00B11044">
        <w:rPr>
          <w:bCs/>
          <w:sz w:val="24"/>
          <w:szCs w:val="24"/>
        </w:rPr>
        <w:t xml:space="preserve">Myśląc o przyszłości lepiej jest skupić się na efektywniejszym wykorzystaniu </w:t>
      </w:r>
      <w:r w:rsidR="00E94694">
        <w:rPr>
          <w:bCs/>
          <w:sz w:val="24"/>
          <w:szCs w:val="24"/>
        </w:rPr>
        <w:t xml:space="preserve">posiadanych zasobów, w tym </w:t>
      </w:r>
      <w:r w:rsidR="00B11044">
        <w:rPr>
          <w:bCs/>
          <w:sz w:val="24"/>
          <w:szCs w:val="24"/>
        </w:rPr>
        <w:t>kompetencji pracowników</w:t>
      </w:r>
      <w:r w:rsidR="00BA7B5D">
        <w:rPr>
          <w:bCs/>
          <w:sz w:val="24"/>
          <w:szCs w:val="24"/>
        </w:rPr>
        <w:t xml:space="preserve">. </w:t>
      </w:r>
      <w:r w:rsidR="00076C56">
        <w:rPr>
          <w:bCs/>
          <w:sz w:val="24"/>
          <w:szCs w:val="24"/>
        </w:rPr>
        <w:t>Koszty można</w:t>
      </w:r>
      <w:r w:rsidR="0041773C">
        <w:rPr>
          <w:bCs/>
          <w:sz w:val="24"/>
          <w:szCs w:val="24"/>
        </w:rPr>
        <w:t xml:space="preserve"> natomiast </w:t>
      </w:r>
      <w:r w:rsidR="00076C56">
        <w:rPr>
          <w:bCs/>
          <w:sz w:val="24"/>
          <w:szCs w:val="24"/>
        </w:rPr>
        <w:t xml:space="preserve">optymalizować </w:t>
      </w:r>
      <w:r w:rsidR="002812CD">
        <w:rPr>
          <w:bCs/>
          <w:sz w:val="24"/>
          <w:szCs w:val="24"/>
        </w:rPr>
        <w:t xml:space="preserve">np. </w:t>
      </w:r>
      <w:r w:rsidR="00076C56">
        <w:rPr>
          <w:bCs/>
          <w:sz w:val="24"/>
          <w:szCs w:val="24"/>
        </w:rPr>
        <w:t>dokładn</w:t>
      </w:r>
      <w:r w:rsidR="0041773C">
        <w:rPr>
          <w:bCs/>
          <w:sz w:val="24"/>
          <w:szCs w:val="24"/>
        </w:rPr>
        <w:t xml:space="preserve">iej analizując firmowe wydatki, </w:t>
      </w:r>
      <w:r w:rsidR="00076C56">
        <w:rPr>
          <w:bCs/>
          <w:sz w:val="24"/>
          <w:szCs w:val="24"/>
        </w:rPr>
        <w:t>umowy, elementy łańcucha dostaw</w:t>
      </w:r>
      <w:r w:rsidR="0041773C">
        <w:rPr>
          <w:bCs/>
          <w:sz w:val="24"/>
          <w:szCs w:val="24"/>
        </w:rPr>
        <w:t xml:space="preserve"> czy</w:t>
      </w:r>
      <w:r w:rsidR="00076C56">
        <w:rPr>
          <w:bCs/>
          <w:sz w:val="24"/>
          <w:szCs w:val="24"/>
        </w:rPr>
        <w:t xml:space="preserve"> usprawniając procesy wewnętrzne. </w:t>
      </w:r>
    </w:p>
    <w:p w:rsidR="00076C56" w:rsidRDefault="00076C56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2732AA" w:rsidRPr="008147AF" w:rsidRDefault="004B0C1A" w:rsidP="00616F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8147AF">
        <w:rPr>
          <w:b/>
          <w:bCs/>
          <w:sz w:val="24"/>
          <w:szCs w:val="24"/>
        </w:rPr>
        <w:t>Masowa skala</w:t>
      </w:r>
      <w:r w:rsidR="003A05A8" w:rsidRPr="008147AF">
        <w:rPr>
          <w:b/>
          <w:bCs/>
          <w:sz w:val="24"/>
          <w:szCs w:val="24"/>
        </w:rPr>
        <w:t xml:space="preserve"> </w:t>
      </w:r>
      <w:r w:rsidR="005D3FC8" w:rsidRPr="008147AF">
        <w:rPr>
          <w:b/>
          <w:bCs/>
          <w:sz w:val="24"/>
          <w:szCs w:val="24"/>
        </w:rPr>
        <w:t xml:space="preserve">masowej </w:t>
      </w:r>
      <w:r w:rsidR="003A05A8" w:rsidRPr="008147AF">
        <w:rPr>
          <w:b/>
          <w:bCs/>
          <w:sz w:val="24"/>
          <w:szCs w:val="24"/>
        </w:rPr>
        <w:t>korespondencji</w:t>
      </w:r>
      <w:r w:rsidR="00BB1DFA" w:rsidRPr="00BB1DFA">
        <w:rPr>
          <w:b/>
          <w:bCs/>
          <w:sz w:val="24"/>
          <w:szCs w:val="24"/>
        </w:rPr>
        <w:t xml:space="preserve"> </w:t>
      </w:r>
    </w:p>
    <w:p w:rsidR="00D83DFB" w:rsidRDefault="004B0C1A" w:rsidP="00616FF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Mimo powszechnego korzystania</w:t>
      </w:r>
      <w:r w:rsidR="000E7B8E">
        <w:rPr>
          <w:bCs/>
          <w:sz w:val="24"/>
          <w:szCs w:val="24"/>
        </w:rPr>
        <w:t xml:space="preserve"> z poczty elektro</w:t>
      </w:r>
      <w:r>
        <w:rPr>
          <w:bCs/>
          <w:sz w:val="24"/>
          <w:szCs w:val="24"/>
        </w:rPr>
        <w:t xml:space="preserve">nicznej oraz </w:t>
      </w:r>
      <w:r w:rsidR="00D83DFB">
        <w:rPr>
          <w:bCs/>
          <w:sz w:val="24"/>
          <w:szCs w:val="24"/>
        </w:rPr>
        <w:t>stosowania</w:t>
      </w:r>
      <w:r w:rsidR="00656D53">
        <w:rPr>
          <w:bCs/>
          <w:sz w:val="24"/>
          <w:szCs w:val="24"/>
        </w:rPr>
        <w:t xml:space="preserve"> elektronicznych faktur i cyfrowych podpisów</w:t>
      </w:r>
      <w:r w:rsidR="00D83DFB">
        <w:rPr>
          <w:bCs/>
          <w:sz w:val="24"/>
          <w:szCs w:val="24"/>
        </w:rPr>
        <w:t xml:space="preserve">, tradycyjne przesyłki listowe nie odchodzą do lamusa. </w:t>
      </w:r>
      <w:r w:rsidR="007C6EFE">
        <w:rPr>
          <w:bCs/>
          <w:sz w:val="24"/>
          <w:szCs w:val="24"/>
        </w:rPr>
        <w:t>Ostatni ra</w:t>
      </w:r>
      <w:r w:rsidR="00600565" w:rsidRPr="00600565">
        <w:rPr>
          <w:bCs/>
          <w:sz w:val="24"/>
          <w:szCs w:val="24"/>
        </w:rPr>
        <w:t>port</w:t>
      </w:r>
      <w:r w:rsidR="0094408C">
        <w:rPr>
          <w:bCs/>
          <w:sz w:val="24"/>
          <w:szCs w:val="24"/>
        </w:rPr>
        <w:t xml:space="preserve"> UKE</w:t>
      </w:r>
      <w:r w:rsidR="00600565" w:rsidRPr="00600565">
        <w:rPr>
          <w:bCs/>
          <w:sz w:val="24"/>
          <w:szCs w:val="24"/>
        </w:rPr>
        <w:t xml:space="preserve"> o stanie rynku pocztowego </w:t>
      </w:r>
      <w:r w:rsidR="00600565">
        <w:rPr>
          <w:bCs/>
          <w:sz w:val="24"/>
          <w:szCs w:val="24"/>
        </w:rPr>
        <w:t xml:space="preserve">mówi, że w 2018 roku wolumen przesyłek listowych wyniósł </w:t>
      </w:r>
      <w:r w:rsidR="00147C1A">
        <w:rPr>
          <w:bCs/>
          <w:sz w:val="24"/>
          <w:szCs w:val="24"/>
        </w:rPr>
        <w:t>prawie 1,4 ml</w:t>
      </w:r>
      <w:r w:rsidR="00A46E3C">
        <w:rPr>
          <w:bCs/>
          <w:sz w:val="24"/>
          <w:szCs w:val="24"/>
        </w:rPr>
        <w:t>d</w:t>
      </w:r>
      <w:r w:rsidR="00147C1A">
        <w:rPr>
          <w:bCs/>
          <w:sz w:val="24"/>
          <w:szCs w:val="24"/>
        </w:rPr>
        <w:t xml:space="preserve"> sztuk</w:t>
      </w:r>
      <w:r w:rsidR="00600565">
        <w:rPr>
          <w:rStyle w:val="Odwoanieprzypisudolnego"/>
          <w:bCs/>
          <w:sz w:val="24"/>
          <w:szCs w:val="24"/>
        </w:rPr>
        <w:footnoteReference w:id="2"/>
      </w:r>
      <w:r w:rsidR="00600565">
        <w:rPr>
          <w:bCs/>
          <w:sz w:val="24"/>
          <w:szCs w:val="24"/>
        </w:rPr>
        <w:t xml:space="preserve">. </w:t>
      </w:r>
      <w:r w:rsidR="00194C60">
        <w:rPr>
          <w:bCs/>
          <w:sz w:val="24"/>
          <w:szCs w:val="24"/>
        </w:rPr>
        <w:t>Choć t</w:t>
      </w:r>
      <w:r w:rsidR="00147C1A">
        <w:rPr>
          <w:bCs/>
          <w:sz w:val="24"/>
          <w:szCs w:val="24"/>
        </w:rPr>
        <w:t xml:space="preserve">rendy dotyczące </w:t>
      </w:r>
      <w:r w:rsidR="00194C60">
        <w:rPr>
          <w:bCs/>
          <w:sz w:val="24"/>
          <w:szCs w:val="24"/>
        </w:rPr>
        <w:t xml:space="preserve">tradycyjnych przesyłek papierowych </w:t>
      </w:r>
      <w:r w:rsidR="0094408C">
        <w:rPr>
          <w:bCs/>
          <w:sz w:val="24"/>
          <w:szCs w:val="24"/>
        </w:rPr>
        <w:t xml:space="preserve">od lat </w:t>
      </w:r>
      <w:r w:rsidR="00D60AF0">
        <w:rPr>
          <w:bCs/>
          <w:sz w:val="24"/>
          <w:szCs w:val="24"/>
        </w:rPr>
        <w:t xml:space="preserve">są spadkowe, </w:t>
      </w:r>
      <w:r w:rsidR="00194C60">
        <w:rPr>
          <w:bCs/>
          <w:sz w:val="24"/>
          <w:szCs w:val="24"/>
        </w:rPr>
        <w:t xml:space="preserve">taka forma korespondencji wciąż pozostaje ważnym elementem funkcjonowania wielu </w:t>
      </w:r>
      <w:r w:rsidR="00147C1A">
        <w:rPr>
          <w:bCs/>
          <w:sz w:val="24"/>
          <w:szCs w:val="24"/>
        </w:rPr>
        <w:t>firm</w:t>
      </w:r>
      <w:r w:rsidR="00194C60">
        <w:rPr>
          <w:bCs/>
          <w:sz w:val="24"/>
          <w:szCs w:val="24"/>
        </w:rPr>
        <w:t>, instytucji czy urzędów</w:t>
      </w:r>
      <w:r w:rsidR="00147C1A">
        <w:rPr>
          <w:bCs/>
          <w:sz w:val="24"/>
          <w:szCs w:val="24"/>
        </w:rPr>
        <w:t xml:space="preserve">. </w:t>
      </w:r>
    </w:p>
    <w:p w:rsidR="00D83DFB" w:rsidRDefault="00D83DFB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785CA4" w:rsidRDefault="00EF1C7A" w:rsidP="00D605C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Przesyłką zwykłą, listem poleconym </w:t>
      </w:r>
      <w:r w:rsidR="00C57B7B">
        <w:rPr>
          <w:bCs/>
          <w:sz w:val="24"/>
          <w:szCs w:val="24"/>
        </w:rPr>
        <w:t xml:space="preserve">lub </w:t>
      </w:r>
      <w:r>
        <w:rPr>
          <w:bCs/>
          <w:sz w:val="24"/>
          <w:szCs w:val="24"/>
        </w:rPr>
        <w:t xml:space="preserve">kurierem wysyłane są umowy, </w:t>
      </w:r>
      <w:r w:rsidR="003474D8">
        <w:rPr>
          <w:bCs/>
          <w:sz w:val="24"/>
          <w:szCs w:val="24"/>
        </w:rPr>
        <w:t>wy</w:t>
      </w:r>
      <w:r>
        <w:rPr>
          <w:bCs/>
          <w:sz w:val="24"/>
          <w:szCs w:val="24"/>
        </w:rPr>
        <w:t xml:space="preserve">drukowane faktury, dokumenty kadrowe, </w:t>
      </w:r>
      <w:r w:rsidR="00412F7B">
        <w:rPr>
          <w:bCs/>
          <w:sz w:val="24"/>
          <w:szCs w:val="24"/>
        </w:rPr>
        <w:t>polisy ubezpieczeniowe, decyzje urz</w:t>
      </w:r>
      <w:r w:rsidR="00785CA4">
        <w:rPr>
          <w:bCs/>
          <w:sz w:val="24"/>
          <w:szCs w:val="24"/>
        </w:rPr>
        <w:t xml:space="preserve">ędowe czy druki okolicznościowe. </w:t>
      </w:r>
    </w:p>
    <w:p w:rsidR="00CB41B4" w:rsidRPr="00DC4321" w:rsidRDefault="00A81A31" w:rsidP="00D605C7">
      <w:pPr>
        <w:spacing w:after="0" w:line="240" w:lineRule="auto"/>
        <w:jc w:val="both"/>
        <w:rPr>
          <w:bCs/>
          <w:i/>
          <w:sz w:val="24"/>
          <w:szCs w:val="24"/>
        </w:rPr>
      </w:pPr>
      <w:r w:rsidRPr="00E13AAD">
        <w:rPr>
          <w:bCs/>
          <w:i/>
          <w:sz w:val="24"/>
          <w:szCs w:val="24"/>
        </w:rPr>
        <w:t>–</w:t>
      </w:r>
      <w:r w:rsidR="00CB41B4" w:rsidRPr="00E13AAD">
        <w:rPr>
          <w:bCs/>
          <w:i/>
          <w:sz w:val="24"/>
          <w:szCs w:val="24"/>
        </w:rPr>
        <w:t xml:space="preserve"> </w:t>
      </w:r>
      <w:r w:rsidRPr="00E13AAD">
        <w:rPr>
          <w:bCs/>
          <w:i/>
          <w:sz w:val="24"/>
          <w:szCs w:val="24"/>
        </w:rPr>
        <w:t xml:space="preserve">Jeśli chodzi o </w:t>
      </w:r>
      <w:r w:rsidR="00A46E3C">
        <w:rPr>
          <w:bCs/>
          <w:i/>
          <w:sz w:val="24"/>
          <w:szCs w:val="24"/>
        </w:rPr>
        <w:t>duże</w:t>
      </w:r>
      <w:r w:rsidRPr="00E13AAD">
        <w:rPr>
          <w:bCs/>
          <w:i/>
          <w:sz w:val="24"/>
          <w:szCs w:val="24"/>
        </w:rPr>
        <w:t xml:space="preserve"> f</w:t>
      </w:r>
      <w:r w:rsidR="00E13AAD" w:rsidRPr="00E13AAD">
        <w:rPr>
          <w:bCs/>
          <w:i/>
          <w:sz w:val="24"/>
          <w:szCs w:val="24"/>
        </w:rPr>
        <w:t>i</w:t>
      </w:r>
      <w:r w:rsidR="005D1168">
        <w:rPr>
          <w:bCs/>
          <w:i/>
          <w:sz w:val="24"/>
          <w:szCs w:val="24"/>
        </w:rPr>
        <w:t>rmy i korporacje,</w:t>
      </w:r>
      <w:r w:rsidRPr="00E13AAD">
        <w:rPr>
          <w:bCs/>
          <w:i/>
          <w:sz w:val="24"/>
          <w:szCs w:val="24"/>
        </w:rPr>
        <w:t xml:space="preserve"> </w:t>
      </w:r>
      <w:r w:rsidR="00CB41B4" w:rsidRPr="00E13AAD">
        <w:rPr>
          <w:bCs/>
          <w:i/>
          <w:sz w:val="24"/>
          <w:szCs w:val="24"/>
        </w:rPr>
        <w:t xml:space="preserve">skala </w:t>
      </w:r>
      <w:r w:rsidR="000128AE">
        <w:rPr>
          <w:bCs/>
          <w:i/>
          <w:sz w:val="24"/>
          <w:szCs w:val="24"/>
        </w:rPr>
        <w:t xml:space="preserve">papierowej korespondencji kancelaryjnej </w:t>
      </w:r>
      <w:r w:rsidR="00CB41B4" w:rsidRPr="00E13AAD">
        <w:rPr>
          <w:bCs/>
          <w:i/>
          <w:sz w:val="24"/>
          <w:szCs w:val="24"/>
        </w:rPr>
        <w:t>może sięgać</w:t>
      </w:r>
      <w:r w:rsidR="00AA3FAE">
        <w:rPr>
          <w:bCs/>
          <w:i/>
          <w:sz w:val="24"/>
          <w:szCs w:val="24"/>
        </w:rPr>
        <w:t xml:space="preserve"> od kil</w:t>
      </w:r>
      <w:r w:rsidR="00E14B48">
        <w:rPr>
          <w:bCs/>
          <w:i/>
          <w:sz w:val="24"/>
          <w:szCs w:val="24"/>
        </w:rPr>
        <w:t>k</w:t>
      </w:r>
      <w:r w:rsidR="00AA3FAE">
        <w:rPr>
          <w:bCs/>
          <w:i/>
          <w:sz w:val="24"/>
          <w:szCs w:val="24"/>
        </w:rPr>
        <w:t>udziesięciu do</w:t>
      </w:r>
      <w:r w:rsidRPr="00E13AAD">
        <w:rPr>
          <w:bCs/>
          <w:i/>
          <w:sz w:val="24"/>
          <w:szCs w:val="24"/>
        </w:rPr>
        <w:t xml:space="preserve"> </w:t>
      </w:r>
      <w:r w:rsidR="00CB41B4" w:rsidRPr="00526C18">
        <w:rPr>
          <w:bCs/>
          <w:i/>
          <w:sz w:val="24"/>
          <w:szCs w:val="24"/>
        </w:rPr>
        <w:t>kilkuset tysięcy przesyłek rocznie</w:t>
      </w:r>
      <w:r w:rsidR="00CB41B4" w:rsidRPr="00E13AAD">
        <w:rPr>
          <w:bCs/>
          <w:i/>
          <w:sz w:val="24"/>
          <w:szCs w:val="24"/>
        </w:rPr>
        <w:t xml:space="preserve">. </w:t>
      </w:r>
      <w:r w:rsidR="00D605C7" w:rsidRPr="00E13AAD">
        <w:rPr>
          <w:bCs/>
          <w:i/>
          <w:sz w:val="24"/>
          <w:szCs w:val="24"/>
        </w:rPr>
        <w:t xml:space="preserve">Proces nadawczy </w:t>
      </w:r>
      <w:r w:rsidR="008437D9" w:rsidRPr="00E13AAD">
        <w:rPr>
          <w:bCs/>
          <w:i/>
          <w:sz w:val="24"/>
          <w:szCs w:val="24"/>
        </w:rPr>
        <w:t xml:space="preserve">zazwyczaj obejmuje: </w:t>
      </w:r>
      <w:r w:rsidR="00D605C7" w:rsidRPr="00E13AAD">
        <w:rPr>
          <w:bCs/>
          <w:i/>
          <w:sz w:val="24"/>
          <w:szCs w:val="24"/>
        </w:rPr>
        <w:t xml:space="preserve">przygotowanie dokumentu, kopertowanie, adresowanie oraz </w:t>
      </w:r>
      <w:r w:rsidR="00412E67">
        <w:rPr>
          <w:bCs/>
          <w:i/>
          <w:sz w:val="24"/>
          <w:szCs w:val="24"/>
        </w:rPr>
        <w:t xml:space="preserve">wypełnienie </w:t>
      </w:r>
      <w:r w:rsidR="00A46E3C">
        <w:rPr>
          <w:bCs/>
          <w:i/>
          <w:sz w:val="24"/>
          <w:szCs w:val="24"/>
        </w:rPr>
        <w:t>ksi</w:t>
      </w:r>
      <w:r w:rsidR="000128AE">
        <w:rPr>
          <w:bCs/>
          <w:i/>
          <w:sz w:val="24"/>
          <w:szCs w:val="24"/>
        </w:rPr>
        <w:t>ą</w:t>
      </w:r>
      <w:r w:rsidR="00A46E3C">
        <w:rPr>
          <w:bCs/>
          <w:i/>
          <w:sz w:val="24"/>
          <w:szCs w:val="24"/>
        </w:rPr>
        <w:t xml:space="preserve">żek </w:t>
      </w:r>
      <w:r w:rsidR="00412E67">
        <w:rPr>
          <w:bCs/>
          <w:i/>
          <w:sz w:val="24"/>
          <w:szCs w:val="24"/>
        </w:rPr>
        <w:t>nadawczych</w:t>
      </w:r>
      <w:r w:rsidR="00D605C7" w:rsidRPr="00E13AAD">
        <w:rPr>
          <w:bCs/>
          <w:i/>
          <w:sz w:val="24"/>
          <w:szCs w:val="24"/>
        </w:rPr>
        <w:t>.</w:t>
      </w:r>
      <w:r w:rsidR="00E13AAD">
        <w:rPr>
          <w:bCs/>
          <w:i/>
          <w:sz w:val="24"/>
          <w:szCs w:val="24"/>
        </w:rPr>
        <w:t xml:space="preserve"> </w:t>
      </w:r>
      <w:r w:rsidR="006E6E35">
        <w:rPr>
          <w:bCs/>
          <w:i/>
          <w:sz w:val="24"/>
          <w:szCs w:val="24"/>
        </w:rPr>
        <w:t>Mnożąc to prze</w:t>
      </w:r>
      <w:r w:rsidR="00512057">
        <w:rPr>
          <w:bCs/>
          <w:i/>
          <w:sz w:val="24"/>
          <w:szCs w:val="24"/>
        </w:rPr>
        <w:t>z</w:t>
      </w:r>
      <w:r w:rsidR="006E6E35">
        <w:rPr>
          <w:bCs/>
          <w:i/>
          <w:sz w:val="24"/>
          <w:szCs w:val="24"/>
        </w:rPr>
        <w:t xml:space="preserve"> ilość firmowych przesyłek otrzymujemy olbrzymią </w:t>
      </w:r>
      <w:r w:rsidR="0006679E">
        <w:rPr>
          <w:bCs/>
          <w:i/>
          <w:sz w:val="24"/>
          <w:szCs w:val="24"/>
        </w:rPr>
        <w:t>liczbę</w:t>
      </w:r>
      <w:r w:rsidR="006E6E35">
        <w:rPr>
          <w:bCs/>
          <w:i/>
          <w:sz w:val="24"/>
          <w:szCs w:val="24"/>
        </w:rPr>
        <w:t xml:space="preserve"> godzin </w:t>
      </w:r>
      <w:r w:rsidR="006E6E35">
        <w:rPr>
          <w:bCs/>
          <w:i/>
          <w:sz w:val="24"/>
          <w:szCs w:val="24"/>
        </w:rPr>
        <w:lastRenderedPageBreak/>
        <w:t xml:space="preserve">pracy. </w:t>
      </w:r>
      <w:r w:rsidR="00D42606">
        <w:rPr>
          <w:bCs/>
          <w:i/>
          <w:sz w:val="24"/>
          <w:szCs w:val="24"/>
        </w:rPr>
        <w:t>Dlatego ważne jest, aby te procesy optymalizować poprzez wykorzystanie odpowiednich narzędzi i rozwiązań logistycznych</w:t>
      </w:r>
      <w:r w:rsidR="003447B6">
        <w:rPr>
          <w:bCs/>
          <w:i/>
          <w:sz w:val="24"/>
          <w:szCs w:val="24"/>
        </w:rPr>
        <w:t xml:space="preserve"> </w:t>
      </w:r>
      <w:r w:rsidR="00E13AAD">
        <w:rPr>
          <w:bCs/>
          <w:i/>
          <w:sz w:val="24"/>
          <w:szCs w:val="24"/>
        </w:rPr>
        <w:t xml:space="preserve">– </w:t>
      </w:r>
      <w:r w:rsidR="00E13AAD">
        <w:rPr>
          <w:bCs/>
          <w:sz w:val="24"/>
          <w:szCs w:val="24"/>
        </w:rPr>
        <w:t xml:space="preserve">mówi Janusz Konopka, </w:t>
      </w:r>
      <w:r w:rsidR="004A3609">
        <w:rPr>
          <w:bCs/>
          <w:sz w:val="24"/>
          <w:szCs w:val="24"/>
        </w:rPr>
        <w:t>pr</w:t>
      </w:r>
      <w:r w:rsidR="00FB6A04">
        <w:rPr>
          <w:bCs/>
          <w:sz w:val="24"/>
          <w:szCs w:val="24"/>
        </w:rPr>
        <w:t>eze</w:t>
      </w:r>
      <w:r w:rsidR="004B2973">
        <w:rPr>
          <w:bCs/>
          <w:sz w:val="24"/>
          <w:szCs w:val="24"/>
        </w:rPr>
        <w:t>s</w:t>
      </w:r>
      <w:r w:rsidR="00FB6A04">
        <w:rPr>
          <w:bCs/>
          <w:sz w:val="24"/>
          <w:szCs w:val="24"/>
        </w:rPr>
        <w:t xml:space="preserve"> zarządu niezależnego operatora pocztowego Speedmail.</w:t>
      </w:r>
    </w:p>
    <w:p w:rsidR="00BB1DFA" w:rsidRDefault="00BB1DFA" w:rsidP="00D605C7">
      <w:pPr>
        <w:spacing w:after="0" w:line="240" w:lineRule="auto"/>
        <w:jc w:val="both"/>
        <w:rPr>
          <w:bCs/>
          <w:sz w:val="24"/>
          <w:szCs w:val="24"/>
        </w:rPr>
      </w:pPr>
    </w:p>
    <w:p w:rsidR="00BB1DFA" w:rsidRPr="00AA655E" w:rsidRDefault="00BB1DFA" w:rsidP="00D605C7">
      <w:pPr>
        <w:spacing w:after="0" w:line="240" w:lineRule="auto"/>
        <w:jc w:val="both"/>
        <w:rPr>
          <w:b/>
          <w:bCs/>
          <w:sz w:val="24"/>
          <w:szCs w:val="24"/>
        </w:rPr>
      </w:pPr>
      <w:r w:rsidRPr="00AA655E">
        <w:rPr>
          <w:b/>
          <w:bCs/>
          <w:sz w:val="24"/>
          <w:szCs w:val="24"/>
        </w:rPr>
        <w:t>Wsparcie ze strony technologii</w:t>
      </w:r>
    </w:p>
    <w:p w:rsidR="009F0452" w:rsidRDefault="004A794C" w:rsidP="007E0E6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Proces nadawania przesyłek, podobnie jak każdą inną dziedzinę, wspomagają dziś nowoczesne rozwiązania technologiczne. </w:t>
      </w:r>
      <w:r w:rsidR="007E0E6A">
        <w:rPr>
          <w:bCs/>
          <w:sz w:val="24"/>
          <w:szCs w:val="24"/>
        </w:rPr>
        <w:t>Firmy, które swoją korespondencję prowadzą samodzielnie, m</w:t>
      </w:r>
      <w:r w:rsidR="000C581D">
        <w:rPr>
          <w:bCs/>
          <w:sz w:val="24"/>
          <w:szCs w:val="24"/>
        </w:rPr>
        <w:t>ogą zwiększyć efektywność pracy</w:t>
      </w:r>
      <w:r w:rsidR="007E0E6A">
        <w:rPr>
          <w:bCs/>
          <w:sz w:val="24"/>
          <w:szCs w:val="24"/>
        </w:rPr>
        <w:t xml:space="preserve"> korzystając ze specjalistycznych platform i aplikacji </w:t>
      </w:r>
      <w:r w:rsidR="00872B4A">
        <w:rPr>
          <w:bCs/>
          <w:sz w:val="24"/>
          <w:szCs w:val="24"/>
        </w:rPr>
        <w:t>do kompleksowego</w:t>
      </w:r>
      <w:r w:rsidR="007E0E6A">
        <w:rPr>
          <w:bCs/>
          <w:sz w:val="24"/>
          <w:szCs w:val="24"/>
        </w:rPr>
        <w:t xml:space="preserve"> zarządzani</w:t>
      </w:r>
      <w:r w:rsidR="00872B4A">
        <w:rPr>
          <w:bCs/>
          <w:sz w:val="24"/>
          <w:szCs w:val="24"/>
        </w:rPr>
        <w:t>a</w:t>
      </w:r>
      <w:r w:rsidR="007E0E6A">
        <w:rPr>
          <w:bCs/>
          <w:sz w:val="24"/>
          <w:szCs w:val="24"/>
        </w:rPr>
        <w:t xml:space="preserve"> procesem nadawczym.</w:t>
      </w:r>
      <w:r w:rsidR="009F0452" w:rsidRPr="009F0452">
        <w:rPr>
          <w:bCs/>
          <w:sz w:val="24"/>
          <w:szCs w:val="24"/>
        </w:rPr>
        <w:t xml:space="preserve"> </w:t>
      </w:r>
      <w:r w:rsidR="009F0452">
        <w:rPr>
          <w:bCs/>
          <w:sz w:val="24"/>
          <w:szCs w:val="24"/>
        </w:rPr>
        <w:t>Umożliwiają one przejrzystą organizację bazy adresowej, ewidencjonowanie przesyłek</w:t>
      </w:r>
      <w:r w:rsidR="00FE6507">
        <w:rPr>
          <w:bCs/>
          <w:sz w:val="24"/>
          <w:szCs w:val="24"/>
        </w:rPr>
        <w:t>, tworzenie druków ZPO</w:t>
      </w:r>
      <w:r w:rsidR="009F0452">
        <w:rPr>
          <w:bCs/>
          <w:sz w:val="24"/>
          <w:szCs w:val="24"/>
        </w:rPr>
        <w:t xml:space="preserve"> czy drukowanie etykiet adresowych, co przekłada się na oszczędność czasu. </w:t>
      </w:r>
      <w:r w:rsidR="00773529">
        <w:rPr>
          <w:bCs/>
          <w:sz w:val="24"/>
          <w:szCs w:val="24"/>
        </w:rPr>
        <w:t>Skuteczność doręczeń zwiększają natomiast systemy do śledzenia przesyłek</w:t>
      </w:r>
      <w:r w:rsidR="00933508">
        <w:rPr>
          <w:bCs/>
          <w:sz w:val="24"/>
          <w:szCs w:val="24"/>
        </w:rPr>
        <w:t>,</w:t>
      </w:r>
      <w:r w:rsidR="00773529">
        <w:rPr>
          <w:bCs/>
          <w:sz w:val="24"/>
          <w:szCs w:val="24"/>
        </w:rPr>
        <w:t xml:space="preserve"> pozwalające generować raporty dotyczące statusu doręczenia oraz statystyki efektywności. </w:t>
      </w:r>
    </w:p>
    <w:p w:rsidR="009E4F75" w:rsidRDefault="009E4F75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623FCF" w:rsidRPr="000B162F" w:rsidRDefault="00F471D6" w:rsidP="00616FF6">
      <w:pPr>
        <w:spacing w:after="0" w:line="240" w:lineRule="auto"/>
        <w:jc w:val="both"/>
        <w:rPr>
          <w:bCs/>
          <w:i/>
          <w:sz w:val="24"/>
          <w:szCs w:val="24"/>
        </w:rPr>
      </w:pPr>
      <w:r w:rsidRPr="00E13AAD">
        <w:rPr>
          <w:bCs/>
          <w:i/>
          <w:sz w:val="24"/>
          <w:szCs w:val="24"/>
        </w:rPr>
        <w:t>–</w:t>
      </w:r>
      <w:r w:rsidR="000A367F" w:rsidRPr="000A367F">
        <w:rPr>
          <w:bCs/>
          <w:i/>
          <w:sz w:val="24"/>
          <w:szCs w:val="24"/>
        </w:rPr>
        <w:t xml:space="preserve"> </w:t>
      </w:r>
      <w:r w:rsidR="00570DFC">
        <w:rPr>
          <w:bCs/>
          <w:i/>
          <w:sz w:val="24"/>
          <w:szCs w:val="24"/>
        </w:rPr>
        <w:t xml:space="preserve">Branża pocztowa </w:t>
      </w:r>
      <w:r w:rsidR="00D42606">
        <w:rPr>
          <w:bCs/>
          <w:i/>
          <w:sz w:val="24"/>
          <w:szCs w:val="24"/>
        </w:rPr>
        <w:t xml:space="preserve">i kurierska </w:t>
      </w:r>
      <w:r w:rsidR="00570DFC">
        <w:rPr>
          <w:bCs/>
          <w:i/>
          <w:sz w:val="24"/>
          <w:szCs w:val="24"/>
        </w:rPr>
        <w:t>stale w</w:t>
      </w:r>
      <w:r w:rsidR="001B6F71">
        <w:rPr>
          <w:bCs/>
          <w:i/>
          <w:sz w:val="24"/>
          <w:szCs w:val="24"/>
        </w:rPr>
        <w:t>prowadza</w:t>
      </w:r>
      <w:r w:rsidR="00570DFC">
        <w:rPr>
          <w:bCs/>
          <w:i/>
          <w:sz w:val="24"/>
          <w:szCs w:val="24"/>
        </w:rPr>
        <w:t xml:space="preserve"> i rozwija </w:t>
      </w:r>
      <w:r w:rsidR="001B6F71">
        <w:rPr>
          <w:bCs/>
          <w:i/>
          <w:sz w:val="24"/>
          <w:szCs w:val="24"/>
        </w:rPr>
        <w:t xml:space="preserve">zaawansowane rozwiązania. Wdrażanie innowacji </w:t>
      </w:r>
      <w:r w:rsidR="00746E9A">
        <w:rPr>
          <w:bCs/>
          <w:i/>
          <w:sz w:val="24"/>
          <w:szCs w:val="24"/>
        </w:rPr>
        <w:t xml:space="preserve">istotnie </w:t>
      </w:r>
      <w:r w:rsidR="00D42606">
        <w:rPr>
          <w:bCs/>
          <w:i/>
          <w:sz w:val="24"/>
          <w:szCs w:val="24"/>
        </w:rPr>
        <w:t xml:space="preserve">wpłynęło na rozwój tego </w:t>
      </w:r>
      <w:r w:rsidR="001B6F71">
        <w:rPr>
          <w:bCs/>
          <w:i/>
          <w:sz w:val="24"/>
          <w:szCs w:val="24"/>
        </w:rPr>
        <w:t>rynku</w:t>
      </w:r>
      <w:r w:rsidR="00746E9A">
        <w:rPr>
          <w:bCs/>
          <w:i/>
          <w:sz w:val="24"/>
          <w:szCs w:val="24"/>
        </w:rPr>
        <w:t>.</w:t>
      </w:r>
      <w:r w:rsidR="001B6F71">
        <w:rPr>
          <w:bCs/>
          <w:i/>
          <w:sz w:val="24"/>
          <w:szCs w:val="24"/>
        </w:rPr>
        <w:t xml:space="preserve"> </w:t>
      </w:r>
      <w:r w:rsidR="00746E9A">
        <w:rPr>
          <w:bCs/>
          <w:i/>
          <w:sz w:val="24"/>
          <w:szCs w:val="24"/>
        </w:rPr>
        <w:t>O konkurencyjności operatorów decydują</w:t>
      </w:r>
      <w:r w:rsidR="001B6F71">
        <w:rPr>
          <w:bCs/>
          <w:i/>
          <w:sz w:val="24"/>
          <w:szCs w:val="24"/>
        </w:rPr>
        <w:t xml:space="preserve"> m.in. stosowane </w:t>
      </w:r>
      <w:r w:rsidR="00746E9A">
        <w:rPr>
          <w:bCs/>
          <w:i/>
          <w:sz w:val="24"/>
          <w:szCs w:val="24"/>
        </w:rPr>
        <w:t>aplikacje klienckie</w:t>
      </w:r>
      <w:r w:rsidR="00D42606">
        <w:rPr>
          <w:bCs/>
          <w:i/>
          <w:sz w:val="24"/>
          <w:szCs w:val="24"/>
        </w:rPr>
        <w:t>, nadzór</w:t>
      </w:r>
      <w:r w:rsidR="00746E9A">
        <w:rPr>
          <w:bCs/>
          <w:i/>
          <w:sz w:val="24"/>
          <w:szCs w:val="24"/>
        </w:rPr>
        <w:t xml:space="preserve"> nad procesem logistycznym</w:t>
      </w:r>
      <w:r w:rsidR="00D42606">
        <w:rPr>
          <w:bCs/>
          <w:i/>
          <w:sz w:val="24"/>
          <w:szCs w:val="24"/>
        </w:rPr>
        <w:t xml:space="preserve"> i bezpieczeństwo przesyłek</w:t>
      </w:r>
      <w:r w:rsidR="001B6F71">
        <w:rPr>
          <w:bCs/>
          <w:i/>
          <w:sz w:val="24"/>
          <w:szCs w:val="24"/>
        </w:rPr>
        <w:t xml:space="preserve">. </w:t>
      </w:r>
      <w:r w:rsidR="00E14B48">
        <w:rPr>
          <w:bCs/>
          <w:i/>
          <w:sz w:val="24"/>
          <w:szCs w:val="24"/>
        </w:rPr>
        <w:t>Standardem</w:t>
      </w:r>
      <w:r w:rsidR="00746E9A">
        <w:rPr>
          <w:bCs/>
          <w:i/>
          <w:sz w:val="24"/>
          <w:szCs w:val="24"/>
        </w:rPr>
        <w:t xml:space="preserve"> jest monitorowanie drogi przesyłki od momentu nadania do miejsca doręczenia. Rejes</w:t>
      </w:r>
      <w:r w:rsidR="00E14B48">
        <w:rPr>
          <w:bCs/>
          <w:i/>
          <w:sz w:val="24"/>
          <w:szCs w:val="24"/>
        </w:rPr>
        <w:t xml:space="preserve">tracja zdarzeń </w:t>
      </w:r>
      <w:r w:rsidR="00746E9A">
        <w:rPr>
          <w:bCs/>
          <w:i/>
          <w:sz w:val="24"/>
          <w:szCs w:val="24"/>
        </w:rPr>
        <w:t xml:space="preserve">w oparciu o system kodów kreskowych i rejestratory GPS, </w:t>
      </w:r>
      <w:r w:rsidR="00DF7860">
        <w:rPr>
          <w:bCs/>
          <w:i/>
          <w:sz w:val="24"/>
          <w:szCs w:val="24"/>
        </w:rPr>
        <w:t xml:space="preserve">pozwala nie tylko na prostą identyfikację przesyłki, ale także </w:t>
      </w:r>
      <w:r w:rsidR="00E943AA">
        <w:rPr>
          <w:bCs/>
          <w:i/>
          <w:sz w:val="24"/>
          <w:szCs w:val="24"/>
        </w:rPr>
        <w:t xml:space="preserve">sprawdzenie na jakim etapie doręczenia się ona znajduje </w:t>
      </w:r>
      <w:r w:rsidR="00C816E5">
        <w:rPr>
          <w:bCs/>
          <w:sz w:val="24"/>
          <w:szCs w:val="24"/>
        </w:rPr>
        <w:t xml:space="preserve">- </w:t>
      </w:r>
      <w:r w:rsidR="003E77C4">
        <w:rPr>
          <w:bCs/>
          <w:sz w:val="24"/>
          <w:szCs w:val="24"/>
        </w:rPr>
        <w:t>tłumaczy Janusz Konopka ze Speedmail.</w:t>
      </w:r>
    </w:p>
    <w:p w:rsidR="00CB41B4" w:rsidRDefault="00CB41B4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502B6F" w:rsidRDefault="001B32D1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32D1">
        <w:rPr>
          <w:b/>
          <w:bCs/>
          <w:sz w:val="24"/>
          <w:szCs w:val="24"/>
        </w:rPr>
        <w:t>Warto rozważyć outsourcing</w:t>
      </w:r>
      <w:r w:rsidR="0001335A">
        <w:rPr>
          <w:b/>
          <w:bCs/>
          <w:sz w:val="24"/>
          <w:szCs w:val="24"/>
        </w:rPr>
        <w:t xml:space="preserve"> oraz </w:t>
      </w:r>
      <w:r w:rsidR="00CB4BB2">
        <w:rPr>
          <w:b/>
          <w:bCs/>
          <w:sz w:val="24"/>
          <w:szCs w:val="24"/>
        </w:rPr>
        <w:t>zmianę oferty</w:t>
      </w:r>
    </w:p>
    <w:p w:rsidR="00B076A4" w:rsidRDefault="00227B1F" w:rsidP="00E34AFC">
      <w:pPr>
        <w:spacing w:after="0" w:line="240" w:lineRule="auto"/>
        <w:jc w:val="both"/>
        <w:rPr>
          <w:bCs/>
          <w:sz w:val="24"/>
          <w:szCs w:val="24"/>
        </w:rPr>
      </w:pPr>
      <w:r w:rsidRPr="002315F3">
        <w:rPr>
          <w:bCs/>
          <w:sz w:val="24"/>
          <w:szCs w:val="24"/>
        </w:rPr>
        <w:t xml:space="preserve">Poprawa efektywności procesu nadawczego oraz </w:t>
      </w:r>
      <w:r w:rsidR="00851F21" w:rsidRPr="002315F3">
        <w:rPr>
          <w:bCs/>
          <w:sz w:val="24"/>
          <w:szCs w:val="24"/>
        </w:rPr>
        <w:t xml:space="preserve">stosowanie nowoczesnych technologii </w:t>
      </w:r>
      <w:r w:rsidRPr="002315F3">
        <w:rPr>
          <w:bCs/>
          <w:sz w:val="24"/>
          <w:szCs w:val="24"/>
        </w:rPr>
        <w:t xml:space="preserve">to dobry sposób </w:t>
      </w:r>
      <w:r w:rsidR="00943464" w:rsidRPr="002315F3">
        <w:rPr>
          <w:bCs/>
          <w:sz w:val="24"/>
          <w:szCs w:val="24"/>
        </w:rPr>
        <w:t xml:space="preserve">na optymalizację kosztów związanych z firmową korespondencją. </w:t>
      </w:r>
      <w:r w:rsidR="00B076A4">
        <w:rPr>
          <w:bCs/>
          <w:sz w:val="24"/>
          <w:szCs w:val="24"/>
        </w:rPr>
        <w:t xml:space="preserve">Oszczędności można poszukać </w:t>
      </w:r>
      <w:r w:rsidR="002E2C08">
        <w:rPr>
          <w:bCs/>
          <w:sz w:val="24"/>
          <w:szCs w:val="24"/>
        </w:rPr>
        <w:t xml:space="preserve">również, </w:t>
      </w:r>
      <w:proofErr w:type="spellStart"/>
      <w:r w:rsidR="00B076A4">
        <w:rPr>
          <w:bCs/>
          <w:sz w:val="24"/>
          <w:szCs w:val="24"/>
        </w:rPr>
        <w:t>outsourcingując</w:t>
      </w:r>
      <w:proofErr w:type="spellEnd"/>
      <w:r w:rsidR="00B076A4">
        <w:rPr>
          <w:bCs/>
          <w:sz w:val="24"/>
          <w:szCs w:val="24"/>
        </w:rPr>
        <w:t xml:space="preserve"> </w:t>
      </w:r>
      <w:r w:rsidR="002E2C08">
        <w:rPr>
          <w:bCs/>
          <w:sz w:val="24"/>
          <w:szCs w:val="24"/>
        </w:rPr>
        <w:t xml:space="preserve">jej </w:t>
      </w:r>
      <w:r w:rsidR="00B076A4">
        <w:rPr>
          <w:bCs/>
          <w:sz w:val="24"/>
          <w:szCs w:val="24"/>
        </w:rPr>
        <w:t xml:space="preserve">część związaną z produkcją. W przypadku dużych firm prowadzących wysyłki masowe, druk listów zazwyczaj zlecany jest profesjonalnym </w:t>
      </w:r>
      <w:proofErr w:type="spellStart"/>
      <w:r w:rsidR="00B076A4">
        <w:rPr>
          <w:bCs/>
          <w:sz w:val="24"/>
          <w:szCs w:val="24"/>
        </w:rPr>
        <w:t>lettershopom</w:t>
      </w:r>
      <w:proofErr w:type="spellEnd"/>
      <w:r w:rsidR="00B076A4">
        <w:rPr>
          <w:bCs/>
          <w:sz w:val="24"/>
          <w:szCs w:val="24"/>
        </w:rPr>
        <w:t xml:space="preserve">. O takim rozwiązaniu mogą jednak pomyśleć </w:t>
      </w:r>
      <w:r w:rsidR="002E2C08">
        <w:rPr>
          <w:bCs/>
          <w:sz w:val="24"/>
          <w:szCs w:val="24"/>
        </w:rPr>
        <w:t>także</w:t>
      </w:r>
      <w:r w:rsidR="00B076A4">
        <w:rPr>
          <w:bCs/>
          <w:sz w:val="24"/>
          <w:szCs w:val="24"/>
        </w:rPr>
        <w:t xml:space="preserve"> mniejsze przeds</w:t>
      </w:r>
      <w:r w:rsidR="002E2C08">
        <w:rPr>
          <w:bCs/>
          <w:sz w:val="24"/>
          <w:szCs w:val="24"/>
        </w:rPr>
        <w:t xml:space="preserve">iębiorstwa, które do tej pory zajmowały się tym we własnym zakresie.  </w:t>
      </w:r>
      <w:r w:rsidR="002E2C08" w:rsidRPr="002315F3">
        <w:rPr>
          <w:bCs/>
          <w:sz w:val="24"/>
          <w:szCs w:val="24"/>
        </w:rPr>
        <w:t>Zlecenie usługi wyspecjalizowanemu podmiotowi może być rozwiązaniem bardziej efektywnym, ale też tańszym.</w:t>
      </w:r>
    </w:p>
    <w:p w:rsidR="00B076A4" w:rsidRDefault="00B076A4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2E2C08" w:rsidRDefault="002E2C08" w:rsidP="0029212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chodzi o </w:t>
      </w:r>
      <w:r w:rsidR="00C84E3F">
        <w:rPr>
          <w:bCs/>
          <w:sz w:val="24"/>
          <w:szCs w:val="24"/>
        </w:rPr>
        <w:t>część nadawczą korespondencji to jej realizacja właściwie zawsze odbywa się za pośr</w:t>
      </w:r>
      <w:r w:rsidR="0011303A">
        <w:rPr>
          <w:bCs/>
          <w:sz w:val="24"/>
          <w:szCs w:val="24"/>
        </w:rPr>
        <w:t xml:space="preserve">ednictwem </w:t>
      </w:r>
      <w:r w:rsidR="00346FBD">
        <w:rPr>
          <w:bCs/>
          <w:sz w:val="24"/>
          <w:szCs w:val="24"/>
        </w:rPr>
        <w:t xml:space="preserve">zewnętrznego </w:t>
      </w:r>
      <w:r w:rsidR="0011303A">
        <w:rPr>
          <w:bCs/>
          <w:sz w:val="24"/>
          <w:szCs w:val="24"/>
        </w:rPr>
        <w:t xml:space="preserve">operatora pocztowego. Tutaj jedyną możliwością jest porównanie dostępnych ofert i sprawdzenie, która w danym przypadku wychodzi korzystniej. </w:t>
      </w:r>
      <w:r w:rsidR="0029212F">
        <w:rPr>
          <w:bCs/>
          <w:sz w:val="24"/>
          <w:szCs w:val="24"/>
        </w:rPr>
        <w:t xml:space="preserve">Odkąd </w:t>
      </w:r>
      <w:r w:rsidR="00346FBD">
        <w:rPr>
          <w:bCs/>
          <w:sz w:val="24"/>
          <w:szCs w:val="24"/>
        </w:rPr>
        <w:t xml:space="preserve">w Polsce </w:t>
      </w:r>
      <w:r w:rsidR="0029212F">
        <w:rPr>
          <w:bCs/>
          <w:sz w:val="24"/>
          <w:szCs w:val="24"/>
        </w:rPr>
        <w:t xml:space="preserve">nastąpiło uwolnienie rynku pocztowego, firmy przestały być skazane na propozycje tylko jednego </w:t>
      </w:r>
      <w:r w:rsidR="005F1FF4">
        <w:rPr>
          <w:bCs/>
          <w:sz w:val="24"/>
          <w:szCs w:val="24"/>
        </w:rPr>
        <w:t>podmiotu. Szukając innych opcji</w:t>
      </w:r>
      <w:r w:rsidR="0020729B">
        <w:rPr>
          <w:bCs/>
          <w:sz w:val="24"/>
          <w:szCs w:val="24"/>
        </w:rPr>
        <w:t>,</w:t>
      </w:r>
      <w:r w:rsidR="0029212F">
        <w:rPr>
          <w:bCs/>
          <w:sz w:val="24"/>
          <w:szCs w:val="24"/>
        </w:rPr>
        <w:t xml:space="preserve"> warto</w:t>
      </w:r>
      <w:r w:rsidR="00D943EC">
        <w:rPr>
          <w:bCs/>
          <w:sz w:val="24"/>
          <w:szCs w:val="24"/>
        </w:rPr>
        <w:t xml:space="preserve"> </w:t>
      </w:r>
      <w:r w:rsidR="00E4041E">
        <w:rPr>
          <w:bCs/>
          <w:sz w:val="24"/>
          <w:szCs w:val="24"/>
        </w:rPr>
        <w:t xml:space="preserve">oprócz ceny, </w:t>
      </w:r>
      <w:r w:rsidR="0029212F">
        <w:rPr>
          <w:bCs/>
          <w:sz w:val="24"/>
          <w:szCs w:val="24"/>
        </w:rPr>
        <w:t xml:space="preserve">zwrócić uwagę </w:t>
      </w:r>
      <w:r w:rsidR="00D943EC">
        <w:rPr>
          <w:bCs/>
          <w:sz w:val="24"/>
          <w:szCs w:val="24"/>
        </w:rPr>
        <w:t xml:space="preserve">także </w:t>
      </w:r>
      <w:r w:rsidR="00346FBD">
        <w:rPr>
          <w:bCs/>
          <w:sz w:val="24"/>
          <w:szCs w:val="24"/>
        </w:rPr>
        <w:t>n</w:t>
      </w:r>
      <w:r w:rsidR="0020729B">
        <w:rPr>
          <w:bCs/>
          <w:sz w:val="24"/>
          <w:szCs w:val="24"/>
        </w:rPr>
        <w:t>a takie elementy jak kompetencje i</w:t>
      </w:r>
      <w:r w:rsidR="0029212F" w:rsidRPr="002315F3">
        <w:rPr>
          <w:bCs/>
          <w:sz w:val="24"/>
          <w:szCs w:val="24"/>
        </w:rPr>
        <w:t xml:space="preserve"> doświadczenie</w:t>
      </w:r>
      <w:r w:rsidR="0020729B">
        <w:rPr>
          <w:bCs/>
          <w:sz w:val="24"/>
          <w:szCs w:val="24"/>
        </w:rPr>
        <w:t xml:space="preserve"> operatora oraz</w:t>
      </w:r>
      <w:r w:rsidR="0029212F" w:rsidRPr="002315F3">
        <w:rPr>
          <w:bCs/>
          <w:sz w:val="24"/>
          <w:szCs w:val="24"/>
        </w:rPr>
        <w:t xml:space="preserve"> stosowane </w:t>
      </w:r>
      <w:r w:rsidR="0020729B">
        <w:rPr>
          <w:bCs/>
          <w:sz w:val="24"/>
          <w:szCs w:val="24"/>
        </w:rPr>
        <w:t xml:space="preserve">przez niego </w:t>
      </w:r>
      <w:r w:rsidR="0029212F" w:rsidRPr="002315F3">
        <w:rPr>
          <w:bCs/>
          <w:sz w:val="24"/>
          <w:szCs w:val="24"/>
        </w:rPr>
        <w:t>rozwiązani</w:t>
      </w:r>
      <w:r w:rsidR="0020729B">
        <w:rPr>
          <w:bCs/>
          <w:sz w:val="24"/>
          <w:szCs w:val="24"/>
        </w:rPr>
        <w:t>a logistyczne i technologiczne</w:t>
      </w:r>
      <w:r w:rsidR="0029212F" w:rsidRPr="002315F3">
        <w:rPr>
          <w:bCs/>
          <w:sz w:val="24"/>
          <w:szCs w:val="24"/>
        </w:rPr>
        <w:t>.</w:t>
      </w:r>
      <w:r w:rsidR="00346FBD">
        <w:rPr>
          <w:bCs/>
          <w:sz w:val="24"/>
          <w:szCs w:val="24"/>
        </w:rPr>
        <w:t xml:space="preserve"> Poza niższym kosztem, równie ważna jest bowiem</w:t>
      </w:r>
      <w:r w:rsidR="00D943EC">
        <w:rPr>
          <w:bCs/>
          <w:sz w:val="24"/>
          <w:szCs w:val="24"/>
        </w:rPr>
        <w:t xml:space="preserve"> </w:t>
      </w:r>
      <w:r w:rsidR="00346FBD">
        <w:rPr>
          <w:bCs/>
          <w:sz w:val="24"/>
          <w:szCs w:val="24"/>
        </w:rPr>
        <w:t>terminowość oraz rzetelność</w:t>
      </w:r>
      <w:r w:rsidR="00D943EC">
        <w:rPr>
          <w:bCs/>
          <w:sz w:val="24"/>
          <w:szCs w:val="24"/>
        </w:rPr>
        <w:t xml:space="preserve"> w realizacji</w:t>
      </w:r>
      <w:r w:rsidR="00346FBD">
        <w:rPr>
          <w:bCs/>
          <w:sz w:val="24"/>
          <w:szCs w:val="24"/>
        </w:rPr>
        <w:t xml:space="preserve"> usługi. </w:t>
      </w:r>
    </w:p>
    <w:p w:rsidR="00346FBD" w:rsidRDefault="00346FBD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577373" w:rsidRDefault="00577373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D050CB" w:rsidRDefault="00D050CB" w:rsidP="00577373">
      <w:pPr>
        <w:spacing w:after="0" w:line="240" w:lineRule="auto"/>
        <w:jc w:val="both"/>
        <w:rPr>
          <w:i/>
        </w:rPr>
      </w:pPr>
      <w:r>
        <w:rPr>
          <w:b/>
          <w:i/>
        </w:rPr>
        <w:lastRenderedPageBreak/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:rsidR="00C84F5A" w:rsidRDefault="00C84F5A" w:rsidP="005A2E34">
      <w:pPr>
        <w:jc w:val="both"/>
        <w:rPr>
          <w:sz w:val="28"/>
          <w:szCs w:val="28"/>
        </w:rPr>
      </w:pPr>
    </w:p>
    <w:p w:rsidR="005A68FE" w:rsidRPr="005A68FE" w:rsidRDefault="005A68FE" w:rsidP="005A68FE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5A68FE" w:rsidRPr="005A68FE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 w:rsidR="0094638C"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p w:rsidR="005A68FE" w:rsidRDefault="005A68FE" w:rsidP="005A2E34">
      <w:pPr>
        <w:jc w:val="both"/>
        <w:rPr>
          <w:sz w:val="28"/>
          <w:szCs w:val="28"/>
        </w:rPr>
      </w:pPr>
    </w:p>
    <w:p w:rsidR="0094638C" w:rsidRPr="001F2F28" w:rsidRDefault="0094638C" w:rsidP="005A2E34">
      <w:pPr>
        <w:jc w:val="both"/>
        <w:rPr>
          <w:sz w:val="28"/>
          <w:szCs w:val="28"/>
        </w:rPr>
      </w:pPr>
    </w:p>
    <w:sectPr w:rsidR="0094638C" w:rsidRPr="001F2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BA" w:rsidRDefault="00B835BA" w:rsidP="00C82990">
      <w:pPr>
        <w:spacing w:after="0" w:line="240" w:lineRule="auto"/>
      </w:pPr>
      <w:r>
        <w:separator/>
      </w:r>
    </w:p>
  </w:endnote>
  <w:endnote w:type="continuationSeparator" w:id="0">
    <w:p w:rsidR="00B835BA" w:rsidRDefault="00B835BA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BA" w:rsidRDefault="00B835BA" w:rsidP="00C82990">
      <w:pPr>
        <w:spacing w:after="0" w:line="240" w:lineRule="auto"/>
      </w:pPr>
      <w:r>
        <w:separator/>
      </w:r>
    </w:p>
  </w:footnote>
  <w:footnote w:type="continuationSeparator" w:id="0">
    <w:p w:rsidR="00B835BA" w:rsidRDefault="00B835BA" w:rsidP="00C82990">
      <w:pPr>
        <w:spacing w:after="0" w:line="240" w:lineRule="auto"/>
      </w:pPr>
      <w:r>
        <w:continuationSeparator/>
      </w:r>
    </w:p>
  </w:footnote>
  <w:footnote w:id="1">
    <w:p w:rsidR="00276B58" w:rsidRDefault="00276B58" w:rsidP="00276B58">
      <w:pPr>
        <w:pStyle w:val="Tekstprzypisudolnego"/>
      </w:pPr>
      <w:r>
        <w:rPr>
          <w:rStyle w:val="Odwoanieprzypisudolnego"/>
        </w:rPr>
        <w:footnoteRef/>
      </w:r>
      <w:r w:rsidR="00036E0C" w:rsidRPr="00036E0C">
        <w:t xml:space="preserve">Badanie przeprowadzone przez </w:t>
      </w:r>
      <w:proofErr w:type="spellStart"/>
      <w:r w:rsidR="00036E0C" w:rsidRPr="00036E0C">
        <w:t>IBRiS</w:t>
      </w:r>
      <w:proofErr w:type="spellEnd"/>
      <w:r w:rsidR="00036E0C" w:rsidRPr="00036E0C">
        <w:t xml:space="preserve"> w dniach 12-14 maja 2020 r. wśród właścicieli firm lub osób decyzyjnych w przedsiębiorstwach </w:t>
      </w:r>
      <w:hyperlink r:id="rId1" w:history="1">
        <w:r w:rsidR="00036E0C" w:rsidRPr="008A4887">
          <w:rPr>
            <w:rStyle w:val="Hipercze"/>
          </w:rPr>
          <w:t>http://pie.net.pl/z-28-proc-do-8-proc-spada-odsetek-firm-planujacych-zwolnienia-coraz-mniej-zamierza-tez-obnizac-pensje/</w:t>
        </w:r>
      </w:hyperlink>
      <w:r w:rsidR="00036E0C">
        <w:t xml:space="preserve"> </w:t>
      </w:r>
    </w:p>
  </w:footnote>
  <w:footnote w:id="2">
    <w:p w:rsidR="00600565" w:rsidRDefault="006005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565">
        <w:t>Raport o stanie rynku pocztowego w 2018 roku</w:t>
      </w:r>
      <w:r>
        <w:t xml:space="preserve"> </w:t>
      </w:r>
      <w:hyperlink r:id="rId2" w:history="1">
        <w:r w:rsidRPr="00B95F5A">
          <w:rPr>
            <w:rStyle w:val="Hipercze"/>
          </w:rPr>
          <w:t>https://www.uke.gov.pl/akt/raport-o-stanie-rynku-pocztowego-w-2018-roku,215.html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7619"/>
    <w:rsid w:val="000128AE"/>
    <w:rsid w:val="0001335A"/>
    <w:rsid w:val="000235D6"/>
    <w:rsid w:val="000272D8"/>
    <w:rsid w:val="00036E0C"/>
    <w:rsid w:val="000456F4"/>
    <w:rsid w:val="00064564"/>
    <w:rsid w:val="00065117"/>
    <w:rsid w:val="0006679E"/>
    <w:rsid w:val="0006772B"/>
    <w:rsid w:val="0007164E"/>
    <w:rsid w:val="00076C56"/>
    <w:rsid w:val="00077001"/>
    <w:rsid w:val="00084FD2"/>
    <w:rsid w:val="0009039A"/>
    <w:rsid w:val="00097903"/>
    <w:rsid w:val="000A18CA"/>
    <w:rsid w:val="000A367F"/>
    <w:rsid w:val="000A4776"/>
    <w:rsid w:val="000B162F"/>
    <w:rsid w:val="000B5DBE"/>
    <w:rsid w:val="000B623F"/>
    <w:rsid w:val="000C4ECA"/>
    <w:rsid w:val="000C581D"/>
    <w:rsid w:val="000D02CE"/>
    <w:rsid w:val="000E0138"/>
    <w:rsid w:val="000E15A5"/>
    <w:rsid w:val="000E7B8E"/>
    <w:rsid w:val="00110E30"/>
    <w:rsid w:val="0011303A"/>
    <w:rsid w:val="00122039"/>
    <w:rsid w:val="001450DF"/>
    <w:rsid w:val="00147C1A"/>
    <w:rsid w:val="00156355"/>
    <w:rsid w:val="00176AA0"/>
    <w:rsid w:val="00187B31"/>
    <w:rsid w:val="00194A38"/>
    <w:rsid w:val="00194A3A"/>
    <w:rsid w:val="00194C60"/>
    <w:rsid w:val="001A12C9"/>
    <w:rsid w:val="001A3E59"/>
    <w:rsid w:val="001B32D1"/>
    <w:rsid w:val="001B6F71"/>
    <w:rsid w:val="001F2F1D"/>
    <w:rsid w:val="001F2F28"/>
    <w:rsid w:val="0020729B"/>
    <w:rsid w:val="00215F6D"/>
    <w:rsid w:val="00227B1F"/>
    <w:rsid w:val="002315F3"/>
    <w:rsid w:val="00252EC9"/>
    <w:rsid w:val="00266708"/>
    <w:rsid w:val="002732AA"/>
    <w:rsid w:val="00276B58"/>
    <w:rsid w:val="002812CD"/>
    <w:rsid w:val="00283310"/>
    <w:rsid w:val="00287881"/>
    <w:rsid w:val="0029212F"/>
    <w:rsid w:val="002A40A5"/>
    <w:rsid w:val="002B0CAF"/>
    <w:rsid w:val="002C1F47"/>
    <w:rsid w:val="002D2FEE"/>
    <w:rsid w:val="002E2C08"/>
    <w:rsid w:val="002F64E0"/>
    <w:rsid w:val="003144C6"/>
    <w:rsid w:val="003335B9"/>
    <w:rsid w:val="00337BCF"/>
    <w:rsid w:val="00340B64"/>
    <w:rsid w:val="003447B6"/>
    <w:rsid w:val="00346FBD"/>
    <w:rsid w:val="003474D8"/>
    <w:rsid w:val="003534AB"/>
    <w:rsid w:val="003609FB"/>
    <w:rsid w:val="00390125"/>
    <w:rsid w:val="0039080A"/>
    <w:rsid w:val="003A05A8"/>
    <w:rsid w:val="003A3EC2"/>
    <w:rsid w:val="003B0BF6"/>
    <w:rsid w:val="003B0E8A"/>
    <w:rsid w:val="003B4BAF"/>
    <w:rsid w:val="003C0395"/>
    <w:rsid w:val="003D1FBD"/>
    <w:rsid w:val="003D68F1"/>
    <w:rsid w:val="003E1CEF"/>
    <w:rsid w:val="003E77C4"/>
    <w:rsid w:val="00401889"/>
    <w:rsid w:val="00403B3C"/>
    <w:rsid w:val="00412E67"/>
    <w:rsid w:val="00412F7B"/>
    <w:rsid w:val="0041773C"/>
    <w:rsid w:val="00420D56"/>
    <w:rsid w:val="00422441"/>
    <w:rsid w:val="00430D9B"/>
    <w:rsid w:val="0044070B"/>
    <w:rsid w:val="004424E4"/>
    <w:rsid w:val="00457908"/>
    <w:rsid w:val="00473F22"/>
    <w:rsid w:val="0047726B"/>
    <w:rsid w:val="0049410E"/>
    <w:rsid w:val="00494682"/>
    <w:rsid w:val="00494F3D"/>
    <w:rsid w:val="00497A14"/>
    <w:rsid w:val="004A153D"/>
    <w:rsid w:val="004A3609"/>
    <w:rsid w:val="004A794C"/>
    <w:rsid w:val="004B0C1A"/>
    <w:rsid w:val="004B2973"/>
    <w:rsid w:val="004B3C27"/>
    <w:rsid w:val="004B5735"/>
    <w:rsid w:val="004C6FC0"/>
    <w:rsid w:val="004D78E4"/>
    <w:rsid w:val="004E3081"/>
    <w:rsid w:val="004F0348"/>
    <w:rsid w:val="004F4854"/>
    <w:rsid w:val="004F52D5"/>
    <w:rsid w:val="00502B6F"/>
    <w:rsid w:val="00506E6C"/>
    <w:rsid w:val="00507525"/>
    <w:rsid w:val="00512057"/>
    <w:rsid w:val="005259BD"/>
    <w:rsid w:val="00526C18"/>
    <w:rsid w:val="00537D13"/>
    <w:rsid w:val="00570DFC"/>
    <w:rsid w:val="005756E3"/>
    <w:rsid w:val="00577373"/>
    <w:rsid w:val="00593F0F"/>
    <w:rsid w:val="00594999"/>
    <w:rsid w:val="005A2E34"/>
    <w:rsid w:val="005A68FE"/>
    <w:rsid w:val="005C2C23"/>
    <w:rsid w:val="005D1168"/>
    <w:rsid w:val="005D3FC8"/>
    <w:rsid w:val="005D4C28"/>
    <w:rsid w:val="005E7742"/>
    <w:rsid w:val="005E7934"/>
    <w:rsid w:val="005E7A35"/>
    <w:rsid w:val="005F1FF4"/>
    <w:rsid w:val="00600565"/>
    <w:rsid w:val="00602A4D"/>
    <w:rsid w:val="00605DF1"/>
    <w:rsid w:val="006147B3"/>
    <w:rsid w:val="00614A83"/>
    <w:rsid w:val="00616FF6"/>
    <w:rsid w:val="006229D4"/>
    <w:rsid w:val="00623FCF"/>
    <w:rsid w:val="00651A7F"/>
    <w:rsid w:val="00656D53"/>
    <w:rsid w:val="00660F8C"/>
    <w:rsid w:val="006628D0"/>
    <w:rsid w:val="00663ECF"/>
    <w:rsid w:val="00666528"/>
    <w:rsid w:val="00670138"/>
    <w:rsid w:val="00685917"/>
    <w:rsid w:val="006A1C14"/>
    <w:rsid w:val="006A37E5"/>
    <w:rsid w:val="006A5A6A"/>
    <w:rsid w:val="006B13B7"/>
    <w:rsid w:val="006B762E"/>
    <w:rsid w:val="006C0080"/>
    <w:rsid w:val="006C1798"/>
    <w:rsid w:val="006C625A"/>
    <w:rsid w:val="006D7F36"/>
    <w:rsid w:val="006E33A5"/>
    <w:rsid w:val="006E6E35"/>
    <w:rsid w:val="0070345C"/>
    <w:rsid w:val="00717B2A"/>
    <w:rsid w:val="00724A33"/>
    <w:rsid w:val="00732F8B"/>
    <w:rsid w:val="00745369"/>
    <w:rsid w:val="007455D1"/>
    <w:rsid w:val="00746E9A"/>
    <w:rsid w:val="00752D08"/>
    <w:rsid w:val="00764220"/>
    <w:rsid w:val="00770B82"/>
    <w:rsid w:val="00773529"/>
    <w:rsid w:val="00780CB1"/>
    <w:rsid w:val="00784446"/>
    <w:rsid w:val="00785CA4"/>
    <w:rsid w:val="00786EF8"/>
    <w:rsid w:val="00790F2A"/>
    <w:rsid w:val="0079471A"/>
    <w:rsid w:val="00797A48"/>
    <w:rsid w:val="007A0F21"/>
    <w:rsid w:val="007A3F13"/>
    <w:rsid w:val="007A42F4"/>
    <w:rsid w:val="007B341D"/>
    <w:rsid w:val="007C53C5"/>
    <w:rsid w:val="007C5A8C"/>
    <w:rsid w:val="007C6EFE"/>
    <w:rsid w:val="007D179D"/>
    <w:rsid w:val="007E0E6A"/>
    <w:rsid w:val="007E3EDD"/>
    <w:rsid w:val="007E7EE2"/>
    <w:rsid w:val="008012C9"/>
    <w:rsid w:val="008048A9"/>
    <w:rsid w:val="00805DAF"/>
    <w:rsid w:val="008147AF"/>
    <w:rsid w:val="00833877"/>
    <w:rsid w:val="008437D9"/>
    <w:rsid w:val="00851F21"/>
    <w:rsid w:val="00865167"/>
    <w:rsid w:val="0086550A"/>
    <w:rsid w:val="00865FC5"/>
    <w:rsid w:val="0086649F"/>
    <w:rsid w:val="00872481"/>
    <w:rsid w:val="00872B4A"/>
    <w:rsid w:val="008747A7"/>
    <w:rsid w:val="00880660"/>
    <w:rsid w:val="00885EB3"/>
    <w:rsid w:val="00886FE0"/>
    <w:rsid w:val="008928F9"/>
    <w:rsid w:val="008B0574"/>
    <w:rsid w:val="008B3CBA"/>
    <w:rsid w:val="008C35E4"/>
    <w:rsid w:val="008C4CC2"/>
    <w:rsid w:val="008D232C"/>
    <w:rsid w:val="008D3B25"/>
    <w:rsid w:val="00912693"/>
    <w:rsid w:val="00923D04"/>
    <w:rsid w:val="00926A2C"/>
    <w:rsid w:val="00933508"/>
    <w:rsid w:val="00943464"/>
    <w:rsid w:val="0094408C"/>
    <w:rsid w:val="0094638C"/>
    <w:rsid w:val="00953DAD"/>
    <w:rsid w:val="00981989"/>
    <w:rsid w:val="009909D6"/>
    <w:rsid w:val="0099286D"/>
    <w:rsid w:val="0099731F"/>
    <w:rsid w:val="009B1BBD"/>
    <w:rsid w:val="009B6C7D"/>
    <w:rsid w:val="009C29AD"/>
    <w:rsid w:val="009D020E"/>
    <w:rsid w:val="009E4F75"/>
    <w:rsid w:val="009F0452"/>
    <w:rsid w:val="00A00F29"/>
    <w:rsid w:val="00A17EBB"/>
    <w:rsid w:val="00A304D4"/>
    <w:rsid w:val="00A372F3"/>
    <w:rsid w:val="00A42244"/>
    <w:rsid w:val="00A46E3C"/>
    <w:rsid w:val="00A50A55"/>
    <w:rsid w:val="00A63D3E"/>
    <w:rsid w:val="00A63F14"/>
    <w:rsid w:val="00A7425E"/>
    <w:rsid w:val="00A77616"/>
    <w:rsid w:val="00A81A31"/>
    <w:rsid w:val="00A8329B"/>
    <w:rsid w:val="00A87DA3"/>
    <w:rsid w:val="00AA3FAE"/>
    <w:rsid w:val="00AA655E"/>
    <w:rsid w:val="00AB5619"/>
    <w:rsid w:val="00AD2DBC"/>
    <w:rsid w:val="00AE4BCE"/>
    <w:rsid w:val="00AF03B2"/>
    <w:rsid w:val="00AF6A35"/>
    <w:rsid w:val="00B0049B"/>
    <w:rsid w:val="00B066B5"/>
    <w:rsid w:val="00B074D6"/>
    <w:rsid w:val="00B076A4"/>
    <w:rsid w:val="00B10C5A"/>
    <w:rsid w:val="00B11044"/>
    <w:rsid w:val="00B21786"/>
    <w:rsid w:val="00B46721"/>
    <w:rsid w:val="00B5790E"/>
    <w:rsid w:val="00B6212F"/>
    <w:rsid w:val="00B6311F"/>
    <w:rsid w:val="00B77B6C"/>
    <w:rsid w:val="00B80259"/>
    <w:rsid w:val="00B835BA"/>
    <w:rsid w:val="00B83CF9"/>
    <w:rsid w:val="00BA4AD9"/>
    <w:rsid w:val="00BA7B5D"/>
    <w:rsid w:val="00BB1DFA"/>
    <w:rsid w:val="00BB2217"/>
    <w:rsid w:val="00BC3A32"/>
    <w:rsid w:val="00BC4B06"/>
    <w:rsid w:val="00BF5AFE"/>
    <w:rsid w:val="00BF6F30"/>
    <w:rsid w:val="00C06BA8"/>
    <w:rsid w:val="00C17EF5"/>
    <w:rsid w:val="00C210EE"/>
    <w:rsid w:val="00C22952"/>
    <w:rsid w:val="00C362C7"/>
    <w:rsid w:val="00C4056C"/>
    <w:rsid w:val="00C42310"/>
    <w:rsid w:val="00C46898"/>
    <w:rsid w:val="00C57B7B"/>
    <w:rsid w:val="00C648D2"/>
    <w:rsid w:val="00C65901"/>
    <w:rsid w:val="00C816E5"/>
    <w:rsid w:val="00C82990"/>
    <w:rsid w:val="00C84E3F"/>
    <w:rsid w:val="00C84F5A"/>
    <w:rsid w:val="00C9052A"/>
    <w:rsid w:val="00CA2C19"/>
    <w:rsid w:val="00CB3B11"/>
    <w:rsid w:val="00CB41B4"/>
    <w:rsid w:val="00CB4BB2"/>
    <w:rsid w:val="00CC145B"/>
    <w:rsid w:val="00CD57DC"/>
    <w:rsid w:val="00CE2EB5"/>
    <w:rsid w:val="00CE70EB"/>
    <w:rsid w:val="00CF7F05"/>
    <w:rsid w:val="00D01211"/>
    <w:rsid w:val="00D01365"/>
    <w:rsid w:val="00D050CB"/>
    <w:rsid w:val="00D10978"/>
    <w:rsid w:val="00D136CF"/>
    <w:rsid w:val="00D22EB5"/>
    <w:rsid w:val="00D3136A"/>
    <w:rsid w:val="00D329EF"/>
    <w:rsid w:val="00D40009"/>
    <w:rsid w:val="00D42606"/>
    <w:rsid w:val="00D54FEB"/>
    <w:rsid w:val="00D605C7"/>
    <w:rsid w:val="00D60AF0"/>
    <w:rsid w:val="00D62AF2"/>
    <w:rsid w:val="00D730DB"/>
    <w:rsid w:val="00D82A93"/>
    <w:rsid w:val="00D837E1"/>
    <w:rsid w:val="00D83DFB"/>
    <w:rsid w:val="00D86610"/>
    <w:rsid w:val="00D90354"/>
    <w:rsid w:val="00D943EC"/>
    <w:rsid w:val="00D95056"/>
    <w:rsid w:val="00DA65A0"/>
    <w:rsid w:val="00DB487E"/>
    <w:rsid w:val="00DC4321"/>
    <w:rsid w:val="00DD53E3"/>
    <w:rsid w:val="00DE5DDE"/>
    <w:rsid w:val="00DF08C6"/>
    <w:rsid w:val="00DF3816"/>
    <w:rsid w:val="00DF7860"/>
    <w:rsid w:val="00E00269"/>
    <w:rsid w:val="00E00C6D"/>
    <w:rsid w:val="00E00DBA"/>
    <w:rsid w:val="00E12EB8"/>
    <w:rsid w:val="00E13AAD"/>
    <w:rsid w:val="00E14B48"/>
    <w:rsid w:val="00E15999"/>
    <w:rsid w:val="00E34AFC"/>
    <w:rsid w:val="00E358B0"/>
    <w:rsid w:val="00E4041E"/>
    <w:rsid w:val="00E435B3"/>
    <w:rsid w:val="00E5040E"/>
    <w:rsid w:val="00E641C8"/>
    <w:rsid w:val="00E7768C"/>
    <w:rsid w:val="00E77F4B"/>
    <w:rsid w:val="00E81964"/>
    <w:rsid w:val="00E943AA"/>
    <w:rsid w:val="00E94694"/>
    <w:rsid w:val="00EB3D13"/>
    <w:rsid w:val="00EB5578"/>
    <w:rsid w:val="00EC4992"/>
    <w:rsid w:val="00EC7BD7"/>
    <w:rsid w:val="00EE0AB3"/>
    <w:rsid w:val="00EF1C7A"/>
    <w:rsid w:val="00EF3A73"/>
    <w:rsid w:val="00F114FA"/>
    <w:rsid w:val="00F13383"/>
    <w:rsid w:val="00F13FB5"/>
    <w:rsid w:val="00F23FE7"/>
    <w:rsid w:val="00F2478D"/>
    <w:rsid w:val="00F31043"/>
    <w:rsid w:val="00F35DF9"/>
    <w:rsid w:val="00F40C3B"/>
    <w:rsid w:val="00F471D6"/>
    <w:rsid w:val="00F82455"/>
    <w:rsid w:val="00F915B3"/>
    <w:rsid w:val="00FA078E"/>
    <w:rsid w:val="00FA5D63"/>
    <w:rsid w:val="00FB1033"/>
    <w:rsid w:val="00FB6A04"/>
    <w:rsid w:val="00FD01F7"/>
    <w:rsid w:val="00FD18AB"/>
    <w:rsid w:val="00FE46E0"/>
    <w:rsid w:val="00FE6507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29C0D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ke.gov.pl/akt/raport-o-stanie-rynku-pocztowego-w-2018-roku,215.html" TargetMode="External"/><Relationship Id="rId1" Type="http://schemas.openxmlformats.org/officeDocument/2006/relationships/hyperlink" Target="http://pie.net.pl/z-28-proc-do-8-proc-spada-odsetek-firm-planujacych-zwolnienia-coraz-mniej-zamierza-tez-obnizac-pens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C9C3-516C-4271-A3DA-A7E45332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43</cp:revision>
  <cp:lastPrinted>2019-09-04T08:21:00Z</cp:lastPrinted>
  <dcterms:created xsi:type="dcterms:W3CDTF">2020-05-20T10:37:00Z</dcterms:created>
  <dcterms:modified xsi:type="dcterms:W3CDTF">2020-05-25T10:35:00Z</dcterms:modified>
</cp:coreProperties>
</file>